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51D" w:rsidRPr="004C751D" w:rsidRDefault="009B7CFA">
      <w:pPr>
        <w:rPr>
          <w:rFonts w:ascii="Arial" w:hAnsi="Arial" w:cs="Arial"/>
          <w:b/>
        </w:rPr>
      </w:pPr>
      <w:bookmarkStart w:id="0" w:name="_GoBack"/>
      <w:bookmarkEnd w:id="0"/>
      <w:r>
        <w:rPr>
          <w:rFonts w:ascii="Arial" w:hAnsi="Arial" w:cs="Arial"/>
          <w:b/>
        </w:rPr>
        <w:t xml:space="preserve">Appendix </w:t>
      </w:r>
      <w:r w:rsidR="00FC2FF7">
        <w:rPr>
          <w:rFonts w:ascii="Arial" w:hAnsi="Arial" w:cs="Arial"/>
          <w:b/>
        </w:rPr>
        <w:t xml:space="preserve">1: Obesity prevention suggestions </w:t>
      </w:r>
      <w:r w:rsidR="00380C3E">
        <w:rPr>
          <w:rFonts w:ascii="Arial" w:hAnsi="Arial" w:cs="Arial"/>
          <w:b/>
        </w:rPr>
        <w:t xml:space="preserve">for intervention </w:t>
      </w:r>
      <w:r w:rsidR="00FC2FF7">
        <w:rPr>
          <w:rFonts w:ascii="Arial" w:hAnsi="Arial" w:cs="Arial"/>
          <w:b/>
        </w:rPr>
        <w:t>made by participants</w:t>
      </w:r>
    </w:p>
    <w:tbl>
      <w:tblPr>
        <w:tblStyle w:val="TableGrid"/>
        <w:tblpPr w:leftFromText="180" w:rightFromText="180" w:horzAnchor="margin" w:tblpX="-777" w:tblpY="632"/>
        <w:tblW w:w="11165" w:type="dxa"/>
        <w:tblLayout w:type="fixed"/>
        <w:tblLook w:val="04A0" w:firstRow="1" w:lastRow="0" w:firstColumn="1" w:lastColumn="0" w:noHBand="0" w:noVBand="1"/>
      </w:tblPr>
      <w:tblGrid>
        <w:gridCol w:w="959"/>
        <w:gridCol w:w="1417"/>
        <w:gridCol w:w="8789"/>
      </w:tblGrid>
      <w:tr w:rsidR="00FC2FF7" w:rsidRPr="005270B5" w:rsidTr="00031D42">
        <w:trPr>
          <w:trHeight w:val="841"/>
        </w:trPr>
        <w:tc>
          <w:tcPr>
            <w:tcW w:w="959" w:type="dxa"/>
          </w:tcPr>
          <w:p w:rsidR="00FC2FF7" w:rsidRPr="005270B5" w:rsidRDefault="00FC2FF7" w:rsidP="000623CB">
            <w:pPr>
              <w:jc w:val="center"/>
              <w:rPr>
                <w:rFonts w:cs="Arial"/>
                <w:b/>
              </w:rPr>
            </w:pPr>
            <w:r w:rsidRPr="005270B5">
              <w:rPr>
                <w:rFonts w:cs="Arial"/>
                <w:b/>
              </w:rPr>
              <w:t>Focus</w:t>
            </w:r>
          </w:p>
          <w:p w:rsidR="00FC2FF7" w:rsidRPr="005270B5" w:rsidRDefault="00FC2FF7" w:rsidP="000623CB">
            <w:pPr>
              <w:jc w:val="center"/>
              <w:rPr>
                <w:rFonts w:cs="Arial"/>
                <w:b/>
              </w:rPr>
            </w:pPr>
            <w:r w:rsidRPr="005270B5">
              <w:rPr>
                <w:rFonts w:cs="Arial"/>
                <w:b/>
              </w:rPr>
              <w:t>area</w:t>
            </w:r>
          </w:p>
        </w:tc>
        <w:tc>
          <w:tcPr>
            <w:tcW w:w="1417" w:type="dxa"/>
          </w:tcPr>
          <w:p w:rsidR="00FC2FF7" w:rsidRPr="005270B5" w:rsidRDefault="00FC2FF7" w:rsidP="000623CB">
            <w:pPr>
              <w:jc w:val="center"/>
              <w:rPr>
                <w:rFonts w:cs="Arial"/>
                <w:b/>
              </w:rPr>
            </w:pPr>
            <w:r w:rsidRPr="005270B5">
              <w:rPr>
                <w:rFonts w:cs="Arial"/>
                <w:b/>
              </w:rPr>
              <w:t>Participant group</w:t>
            </w:r>
            <w:r w:rsidR="008C48E8" w:rsidRPr="005270B5">
              <w:rPr>
                <w:rFonts w:cs="Arial"/>
                <w:b/>
              </w:rPr>
              <w:t xml:space="preserve"> which</w:t>
            </w:r>
            <w:r w:rsidR="00B75780" w:rsidRPr="005270B5">
              <w:rPr>
                <w:rFonts w:cs="Arial"/>
                <w:b/>
              </w:rPr>
              <w:t xml:space="preserve"> made suggestion</w:t>
            </w:r>
            <w:r w:rsidR="000623CB">
              <w:rPr>
                <w:rFonts w:cs="Arial"/>
                <w:b/>
              </w:rPr>
              <w:t>s</w:t>
            </w:r>
          </w:p>
        </w:tc>
        <w:tc>
          <w:tcPr>
            <w:tcW w:w="8789" w:type="dxa"/>
          </w:tcPr>
          <w:p w:rsidR="000623CB" w:rsidRDefault="000623CB" w:rsidP="000623CB">
            <w:pPr>
              <w:jc w:val="center"/>
              <w:rPr>
                <w:rFonts w:cs="Arial"/>
                <w:b/>
              </w:rPr>
            </w:pPr>
          </w:p>
          <w:p w:rsidR="00FC2FF7" w:rsidRPr="005270B5" w:rsidRDefault="00FC2FF7" w:rsidP="000623CB">
            <w:pPr>
              <w:jc w:val="center"/>
              <w:rPr>
                <w:rFonts w:cs="Arial"/>
                <w:b/>
              </w:rPr>
            </w:pPr>
            <w:r w:rsidRPr="005270B5">
              <w:rPr>
                <w:rFonts w:cs="Arial"/>
                <w:b/>
              </w:rPr>
              <w:t>Suggestion</w:t>
            </w:r>
            <w:r w:rsidR="000623CB">
              <w:rPr>
                <w:rFonts w:cs="Arial"/>
                <w:b/>
              </w:rPr>
              <w:t>s</w:t>
            </w: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rPr>
              <w:t xml:space="preserve">Parents </w:t>
            </w:r>
          </w:p>
        </w:tc>
        <w:tc>
          <w:tcPr>
            <w:tcW w:w="8789" w:type="dxa"/>
          </w:tcPr>
          <w:p w:rsidR="00FC2FF7" w:rsidRPr="005270B5" w:rsidRDefault="00FC2FF7" w:rsidP="00D10299">
            <w:pPr>
              <w:rPr>
                <w:rFonts w:cs="Arial"/>
              </w:rPr>
            </w:pPr>
            <w:r w:rsidRPr="005270B5">
              <w:rPr>
                <w:rFonts w:cs="Arial"/>
                <w:color w:val="000000"/>
              </w:rPr>
              <w:t>Playing, running, hula hoop, stretching for 5 minutes, Pilates, yoga</w:t>
            </w:r>
            <w:proofErr w:type="gramStart"/>
            <w:r w:rsidRPr="005270B5">
              <w:rPr>
                <w:rFonts w:cs="Arial"/>
                <w:color w:val="000000"/>
              </w:rPr>
              <w:t>,  in</w:t>
            </w:r>
            <w:proofErr w:type="gramEnd"/>
            <w:r w:rsidRPr="005270B5">
              <w:rPr>
                <w:rFonts w:cs="Arial"/>
                <w:color w:val="000000"/>
              </w:rPr>
              <w:t xml:space="preserve"> each hour, physical games like ‘British Bulldog charge’, after-IRS sports clubs, circuit training, body pumping, and other mainstream sports like football, cricket, cycling, and karate classes were recommended by parents with short durations for activities during weekdays and long over weekends; some suggested fixing a day for physical activity at IRS.</w:t>
            </w: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color w:val="000000"/>
              </w:rPr>
              <w:t>Parents and Islamic leaders</w:t>
            </w:r>
          </w:p>
        </w:tc>
        <w:tc>
          <w:tcPr>
            <w:tcW w:w="8789" w:type="dxa"/>
          </w:tcPr>
          <w:p w:rsidR="00FC2FF7" w:rsidRPr="005270B5" w:rsidRDefault="00FC2FF7" w:rsidP="00D10299">
            <w:pPr>
              <w:rPr>
                <w:rFonts w:cs="Arial"/>
                <w:color w:val="000000"/>
              </w:rPr>
            </w:pPr>
            <w:r w:rsidRPr="005270B5">
              <w:rPr>
                <w:rFonts w:cs="Arial"/>
                <w:color w:val="000000"/>
              </w:rPr>
              <w:t xml:space="preserve">The </w:t>
            </w:r>
            <w:r w:rsidR="0083420C" w:rsidRPr="005270B5">
              <w:rPr>
                <w:rFonts w:cs="Arial"/>
                <w:color w:val="000000"/>
              </w:rPr>
              <w:t>premises of the madrassa were</w:t>
            </w:r>
            <w:r w:rsidRPr="005270B5">
              <w:rPr>
                <w:rFonts w:cs="Arial"/>
                <w:color w:val="000000"/>
              </w:rPr>
              <w:t xml:space="preserve"> viewed as more suitable than mosques for physical activity.</w:t>
            </w:r>
          </w:p>
          <w:p w:rsidR="00FC2FF7" w:rsidRPr="005270B5" w:rsidRDefault="00FC2FF7" w:rsidP="00D10299">
            <w:pPr>
              <w:rPr>
                <w:rFonts w:cs="Arial"/>
              </w:rPr>
            </w:pP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rPr>
              <w:t>IRS workers</w:t>
            </w:r>
          </w:p>
        </w:tc>
        <w:tc>
          <w:tcPr>
            <w:tcW w:w="8789" w:type="dxa"/>
          </w:tcPr>
          <w:p w:rsidR="00FC2FF7" w:rsidRPr="005270B5" w:rsidRDefault="00FC2FF7" w:rsidP="00D10299">
            <w:pPr>
              <w:rPr>
                <w:rFonts w:cs="Arial"/>
              </w:rPr>
            </w:pPr>
            <w:r w:rsidRPr="005270B5">
              <w:rPr>
                <w:rFonts w:cs="Arial"/>
                <w:color w:val="000000"/>
              </w:rPr>
              <w:t xml:space="preserve">Improving or providing physical infrastructure like installing a basketball hoop on the wall inside IRS. </w:t>
            </w:r>
            <w:r w:rsidRPr="005270B5">
              <w:rPr>
                <w:rFonts w:cs="Arial"/>
                <w:i/>
                <w:color w:val="000000"/>
              </w:rPr>
              <w:t>“Kids love to run and play and I think halls in madrassa are best available spaces to be utilised”</w:t>
            </w:r>
            <w:r w:rsidRPr="005270B5">
              <w:rPr>
                <w:rFonts w:cs="Arial"/>
                <w:color w:val="000000"/>
              </w:rPr>
              <w:t xml:space="preserve"> (female, Birmingham)</w:t>
            </w: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rPr>
              <w:t>IRS workers</w:t>
            </w:r>
          </w:p>
        </w:tc>
        <w:tc>
          <w:tcPr>
            <w:tcW w:w="8789" w:type="dxa"/>
          </w:tcPr>
          <w:p w:rsidR="00FC2FF7" w:rsidRPr="005270B5" w:rsidRDefault="00FC2FF7" w:rsidP="00D10299">
            <w:pPr>
              <w:pStyle w:val="NoSpacing"/>
              <w:rPr>
                <w:rFonts w:cs="Arial"/>
              </w:rPr>
            </w:pPr>
            <w:r w:rsidRPr="005270B5">
              <w:rPr>
                <w:rFonts w:cs="Arial"/>
              </w:rPr>
              <w:t xml:space="preserve">Bodily postures of Islamic prayers (standing upright, bending and bowing down body, standing again, and prostration) were viewed as a robust PA that doesn’t require any extra arrangements; similarly children maintaining right posture while sitting on floor for learning was viewed another good technique. </w:t>
            </w:r>
            <w:r w:rsidRPr="005270B5">
              <w:rPr>
                <w:rFonts w:cs="Arial"/>
                <w:i/>
              </w:rPr>
              <w:t>“As children are not supposed to pray five times daily, but we teach them postures, I think we can divide kids into small groups and ask them to compete with each other on Islamic prayer postures with speed”</w:t>
            </w:r>
            <w:r w:rsidRPr="005270B5">
              <w:rPr>
                <w:rFonts w:cs="Arial"/>
              </w:rPr>
              <w:t xml:space="preserve"> (male, Bradford). </w:t>
            </w: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color w:val="000000"/>
              </w:rPr>
              <w:t>Parents and Islamic leaders</w:t>
            </w:r>
          </w:p>
        </w:tc>
        <w:tc>
          <w:tcPr>
            <w:tcW w:w="8789" w:type="dxa"/>
          </w:tcPr>
          <w:p w:rsidR="00FC2FF7" w:rsidRPr="005270B5" w:rsidRDefault="00FC2FF7" w:rsidP="000623CB">
            <w:pPr>
              <w:rPr>
                <w:rFonts w:cs="Arial"/>
              </w:rPr>
            </w:pPr>
            <w:r w:rsidRPr="005270B5">
              <w:rPr>
                <w:rFonts w:cs="Arial"/>
                <w:color w:val="000000"/>
              </w:rPr>
              <w:t xml:space="preserve">Walking children to IRS for pick and drop and creating safe routes and streets with parents or volunteers supervising high visibility jackets on can be another ways of doing </w:t>
            </w:r>
            <w:r w:rsidR="000623CB">
              <w:rPr>
                <w:rFonts w:cs="Arial"/>
                <w:color w:val="000000"/>
              </w:rPr>
              <w:t>physical activity</w:t>
            </w:r>
          </w:p>
        </w:tc>
      </w:tr>
      <w:tr w:rsidR="00FC2FF7" w:rsidRPr="005270B5" w:rsidTr="00031D42">
        <w:tc>
          <w:tcPr>
            <w:tcW w:w="959" w:type="dxa"/>
          </w:tcPr>
          <w:p w:rsidR="00FC2FF7" w:rsidRPr="005270B5" w:rsidRDefault="00FC2FF7" w:rsidP="00D10299">
            <w:pPr>
              <w:rPr>
                <w:rFonts w:cs="Arial"/>
              </w:rPr>
            </w:pPr>
            <w:r w:rsidRPr="005270B5">
              <w:rPr>
                <w:rFonts w:cs="Arial"/>
              </w:rPr>
              <w:t>Physical activity</w:t>
            </w:r>
          </w:p>
        </w:tc>
        <w:tc>
          <w:tcPr>
            <w:tcW w:w="1417" w:type="dxa"/>
          </w:tcPr>
          <w:p w:rsidR="00FC2FF7" w:rsidRPr="005270B5" w:rsidRDefault="00FC2FF7" w:rsidP="00D10299">
            <w:pPr>
              <w:rPr>
                <w:rFonts w:cs="Arial"/>
              </w:rPr>
            </w:pPr>
            <w:r w:rsidRPr="005270B5">
              <w:rPr>
                <w:rFonts w:cs="Arial"/>
              </w:rPr>
              <w:t>All</w:t>
            </w:r>
          </w:p>
        </w:tc>
        <w:tc>
          <w:tcPr>
            <w:tcW w:w="8789" w:type="dxa"/>
          </w:tcPr>
          <w:p w:rsidR="00FC2FF7" w:rsidRPr="005270B5" w:rsidRDefault="00FC2FF7" w:rsidP="00D10299">
            <w:pPr>
              <w:rPr>
                <w:rFonts w:cs="Arial"/>
              </w:rPr>
            </w:pPr>
            <w:r w:rsidRPr="005270B5">
              <w:rPr>
                <w:rFonts w:cs="Arial"/>
                <w:color w:val="000000"/>
              </w:rPr>
              <w:t>Prophetic sports like running, swimming, archery, horse riding were encouraged</w:t>
            </w:r>
          </w:p>
        </w:tc>
      </w:tr>
      <w:tr w:rsidR="00FC2FF7" w:rsidRPr="005270B5" w:rsidTr="00031D42">
        <w:tc>
          <w:tcPr>
            <w:tcW w:w="959" w:type="dxa"/>
          </w:tcPr>
          <w:p w:rsidR="00FC2FF7" w:rsidRPr="005270B5" w:rsidRDefault="00B75780" w:rsidP="00D10299">
            <w:pPr>
              <w:rPr>
                <w:rFonts w:cs="Arial"/>
              </w:rPr>
            </w:pPr>
            <w:r w:rsidRPr="005270B5">
              <w:rPr>
                <w:rFonts w:cs="Arial"/>
              </w:rPr>
              <w:t>Diet</w:t>
            </w:r>
          </w:p>
        </w:tc>
        <w:tc>
          <w:tcPr>
            <w:tcW w:w="1417" w:type="dxa"/>
          </w:tcPr>
          <w:p w:rsidR="00FC2FF7" w:rsidRPr="005270B5" w:rsidRDefault="00B75780" w:rsidP="00D10299">
            <w:pPr>
              <w:rPr>
                <w:rFonts w:cs="Arial"/>
              </w:rPr>
            </w:pPr>
            <w:r w:rsidRPr="005270B5">
              <w:rPr>
                <w:rFonts w:cs="Arial"/>
              </w:rPr>
              <w:t xml:space="preserve">Parents </w:t>
            </w:r>
          </w:p>
        </w:tc>
        <w:tc>
          <w:tcPr>
            <w:tcW w:w="8789" w:type="dxa"/>
          </w:tcPr>
          <w:p w:rsidR="00FC2FF7" w:rsidRPr="005270B5" w:rsidRDefault="00B75780" w:rsidP="00D10299">
            <w:pPr>
              <w:rPr>
                <w:rFonts w:cs="Arial"/>
              </w:rPr>
            </w:pPr>
            <w:r w:rsidRPr="005270B5">
              <w:rPr>
                <w:rFonts w:cs="Arial"/>
              </w:rPr>
              <w:t>Imams can educate children about avoiding fizzy or sugary drinks.</w:t>
            </w:r>
          </w:p>
        </w:tc>
      </w:tr>
      <w:tr w:rsidR="00B75780" w:rsidRPr="005270B5" w:rsidTr="00031D42">
        <w:tc>
          <w:tcPr>
            <w:tcW w:w="959" w:type="dxa"/>
          </w:tcPr>
          <w:p w:rsidR="00B75780" w:rsidRPr="005270B5" w:rsidRDefault="00B75780" w:rsidP="00D10299">
            <w:pPr>
              <w:rPr>
                <w:rFonts w:cs="Arial"/>
              </w:rPr>
            </w:pPr>
            <w:r w:rsidRPr="005270B5">
              <w:rPr>
                <w:rFonts w:cs="Arial"/>
              </w:rPr>
              <w:t>Diet</w:t>
            </w:r>
          </w:p>
        </w:tc>
        <w:tc>
          <w:tcPr>
            <w:tcW w:w="1417" w:type="dxa"/>
          </w:tcPr>
          <w:p w:rsidR="00B75780" w:rsidRPr="005270B5" w:rsidRDefault="00B75780" w:rsidP="00D10299">
            <w:pPr>
              <w:rPr>
                <w:rFonts w:cs="Arial"/>
              </w:rPr>
            </w:pPr>
            <w:r w:rsidRPr="005270B5">
              <w:rPr>
                <w:rFonts w:cs="Arial"/>
              </w:rPr>
              <w:t>IRS workers</w:t>
            </w:r>
          </w:p>
        </w:tc>
        <w:tc>
          <w:tcPr>
            <w:tcW w:w="8789" w:type="dxa"/>
          </w:tcPr>
          <w:p w:rsidR="00B75780" w:rsidRPr="005270B5" w:rsidRDefault="00B75780" w:rsidP="00D10299">
            <w:pPr>
              <w:rPr>
                <w:rFonts w:cs="Arial"/>
              </w:rPr>
            </w:pPr>
            <w:r w:rsidRPr="005270B5">
              <w:rPr>
                <w:rFonts w:cs="Arial"/>
              </w:rPr>
              <w:t>The madrassa should organise healthy eating days or weeks for children.</w:t>
            </w:r>
          </w:p>
        </w:tc>
      </w:tr>
      <w:tr w:rsidR="00B75780" w:rsidRPr="005270B5" w:rsidTr="00031D42">
        <w:tc>
          <w:tcPr>
            <w:tcW w:w="959" w:type="dxa"/>
          </w:tcPr>
          <w:p w:rsidR="00B75780" w:rsidRPr="005270B5" w:rsidRDefault="00B75780" w:rsidP="00D10299">
            <w:pPr>
              <w:rPr>
                <w:rFonts w:cs="Arial"/>
              </w:rPr>
            </w:pPr>
            <w:r w:rsidRPr="005270B5">
              <w:rPr>
                <w:rFonts w:cs="Arial"/>
              </w:rPr>
              <w:t>Diet</w:t>
            </w:r>
          </w:p>
        </w:tc>
        <w:tc>
          <w:tcPr>
            <w:tcW w:w="1417" w:type="dxa"/>
          </w:tcPr>
          <w:p w:rsidR="00B75780" w:rsidRPr="005270B5" w:rsidRDefault="00B75780" w:rsidP="00D10299">
            <w:pPr>
              <w:rPr>
                <w:rFonts w:cs="Arial"/>
              </w:rPr>
            </w:pPr>
            <w:r w:rsidRPr="005270B5">
              <w:rPr>
                <w:rFonts w:cs="Arial"/>
              </w:rPr>
              <w:t>Parents (mothers)</w:t>
            </w:r>
          </w:p>
        </w:tc>
        <w:tc>
          <w:tcPr>
            <w:tcW w:w="8789" w:type="dxa"/>
          </w:tcPr>
          <w:p w:rsidR="00B75780" w:rsidRPr="005270B5" w:rsidRDefault="00B75780" w:rsidP="00D10299">
            <w:pPr>
              <w:rPr>
                <w:rFonts w:cs="Arial"/>
              </w:rPr>
            </w:pPr>
            <w:r w:rsidRPr="005270B5">
              <w:rPr>
                <w:rFonts w:cs="Arial"/>
              </w:rPr>
              <w:t>Mothers suggested that men in South Asian families should get involve in kitchen and learn about healthy diet.</w:t>
            </w:r>
          </w:p>
        </w:tc>
      </w:tr>
      <w:tr w:rsidR="00B75780" w:rsidRPr="005270B5" w:rsidTr="00031D42">
        <w:tc>
          <w:tcPr>
            <w:tcW w:w="959" w:type="dxa"/>
          </w:tcPr>
          <w:p w:rsidR="00B75780" w:rsidRPr="005270B5" w:rsidRDefault="00B75780" w:rsidP="00D10299">
            <w:pPr>
              <w:rPr>
                <w:rFonts w:cs="Arial"/>
              </w:rPr>
            </w:pPr>
            <w:r w:rsidRPr="005270B5">
              <w:rPr>
                <w:rFonts w:cs="Arial"/>
              </w:rPr>
              <w:t>Diet</w:t>
            </w:r>
          </w:p>
        </w:tc>
        <w:tc>
          <w:tcPr>
            <w:tcW w:w="1417" w:type="dxa"/>
          </w:tcPr>
          <w:p w:rsidR="00B75780" w:rsidRPr="005270B5" w:rsidRDefault="00B75780" w:rsidP="00D10299">
            <w:pPr>
              <w:rPr>
                <w:rFonts w:cs="Arial"/>
              </w:rPr>
            </w:pPr>
            <w:r w:rsidRPr="005270B5">
              <w:rPr>
                <w:rFonts w:cs="Arial"/>
                <w:color w:val="000000"/>
              </w:rPr>
              <w:t>Islamic leaders</w:t>
            </w:r>
          </w:p>
        </w:tc>
        <w:tc>
          <w:tcPr>
            <w:tcW w:w="8789" w:type="dxa"/>
          </w:tcPr>
          <w:p w:rsidR="00B75780" w:rsidRPr="005270B5" w:rsidRDefault="00B75780" w:rsidP="00D10299">
            <w:pPr>
              <w:rPr>
                <w:rFonts w:cs="Arial"/>
              </w:rPr>
            </w:pPr>
            <w:r w:rsidRPr="005270B5">
              <w:rPr>
                <w:rFonts w:cs="Arial"/>
              </w:rPr>
              <w:t xml:space="preserve">IRS workers should be trained by professionals and experts on how to communicate children about healthy diet.  </w:t>
            </w:r>
          </w:p>
        </w:tc>
      </w:tr>
      <w:tr w:rsidR="00B75780" w:rsidRPr="005270B5" w:rsidTr="00031D42">
        <w:tc>
          <w:tcPr>
            <w:tcW w:w="959" w:type="dxa"/>
          </w:tcPr>
          <w:p w:rsidR="00B75780" w:rsidRPr="005270B5" w:rsidRDefault="00B75780" w:rsidP="00D10299">
            <w:pPr>
              <w:rPr>
                <w:rFonts w:cs="Arial"/>
              </w:rPr>
            </w:pPr>
            <w:r w:rsidRPr="005270B5">
              <w:rPr>
                <w:rFonts w:cs="Arial"/>
              </w:rPr>
              <w:t>Diet</w:t>
            </w:r>
          </w:p>
        </w:tc>
        <w:tc>
          <w:tcPr>
            <w:tcW w:w="1417" w:type="dxa"/>
          </w:tcPr>
          <w:p w:rsidR="00B75780" w:rsidRPr="005270B5" w:rsidRDefault="00B75780" w:rsidP="00D10299">
            <w:pPr>
              <w:rPr>
                <w:rFonts w:cs="Arial"/>
              </w:rPr>
            </w:pPr>
            <w:r w:rsidRPr="005270B5">
              <w:rPr>
                <w:rFonts w:cs="Arial"/>
              </w:rPr>
              <w:t xml:space="preserve">All </w:t>
            </w:r>
          </w:p>
        </w:tc>
        <w:tc>
          <w:tcPr>
            <w:tcW w:w="8789" w:type="dxa"/>
          </w:tcPr>
          <w:p w:rsidR="00B75780" w:rsidRPr="005270B5" w:rsidRDefault="00B75780" w:rsidP="00D10299">
            <w:pPr>
              <w:rPr>
                <w:rFonts w:cs="Arial"/>
              </w:rPr>
            </w:pPr>
            <w:r w:rsidRPr="005270B5">
              <w:rPr>
                <w:rFonts w:cs="Arial"/>
              </w:rPr>
              <w:t>IRS workers and management can make an effort to introduce fruits as reward to children for good performance and stop giving sweets and candies.</w:t>
            </w:r>
          </w:p>
        </w:tc>
      </w:tr>
      <w:tr w:rsidR="00C11D11" w:rsidRPr="005270B5" w:rsidTr="00031D42">
        <w:tc>
          <w:tcPr>
            <w:tcW w:w="959" w:type="dxa"/>
          </w:tcPr>
          <w:p w:rsidR="00C11D11" w:rsidRPr="005270B5" w:rsidRDefault="00C11D11" w:rsidP="00D10299">
            <w:pPr>
              <w:rPr>
                <w:rFonts w:cs="Arial"/>
              </w:rPr>
            </w:pPr>
            <w:r w:rsidRPr="005270B5">
              <w:rPr>
                <w:rFonts w:cs="Arial"/>
              </w:rPr>
              <w:t>Diet</w:t>
            </w:r>
          </w:p>
        </w:tc>
        <w:tc>
          <w:tcPr>
            <w:tcW w:w="1417" w:type="dxa"/>
          </w:tcPr>
          <w:p w:rsidR="00C11D11" w:rsidRPr="005270B5" w:rsidRDefault="00C11D11" w:rsidP="00D10299">
            <w:pPr>
              <w:rPr>
                <w:rFonts w:cs="Arial"/>
              </w:rPr>
            </w:pPr>
            <w:r w:rsidRPr="005270B5">
              <w:rPr>
                <w:rFonts w:cs="Arial"/>
              </w:rPr>
              <w:t xml:space="preserve">IRS workers and leaders </w:t>
            </w:r>
          </w:p>
        </w:tc>
        <w:tc>
          <w:tcPr>
            <w:tcW w:w="8789" w:type="dxa"/>
          </w:tcPr>
          <w:p w:rsidR="00C11D11" w:rsidRPr="005270B5" w:rsidRDefault="00C11D11" w:rsidP="00D10299">
            <w:pPr>
              <w:rPr>
                <w:rFonts w:cs="Arial"/>
              </w:rPr>
            </w:pPr>
            <w:r w:rsidRPr="005270B5">
              <w:rPr>
                <w:rFonts w:cs="Arial"/>
              </w:rPr>
              <w:t>On celebrating the Quran lea</w:t>
            </w:r>
            <w:r w:rsidR="0083420C" w:rsidRPr="005270B5">
              <w:rPr>
                <w:rFonts w:cs="Arial"/>
              </w:rPr>
              <w:t>r</w:t>
            </w:r>
            <w:r w:rsidRPr="005270B5">
              <w:rPr>
                <w:rFonts w:cs="Arial"/>
              </w:rPr>
              <w:t>ning accomplishments of children, instead of throwing a pizza and coke part</w:t>
            </w:r>
            <w:r w:rsidR="00161C50" w:rsidRPr="005270B5">
              <w:rPr>
                <w:rFonts w:cs="Arial"/>
              </w:rPr>
              <w:t>y</w:t>
            </w:r>
            <w:r w:rsidRPr="005270B5">
              <w:rPr>
                <w:rFonts w:cs="Arial"/>
              </w:rPr>
              <w:t xml:space="preserve">, a healthily cooked </w:t>
            </w:r>
            <w:r w:rsidRPr="005270B5">
              <w:rPr>
                <w:rFonts w:cs="Arial"/>
                <w:i/>
              </w:rPr>
              <w:t>biryani</w:t>
            </w:r>
            <w:r w:rsidRPr="005270B5">
              <w:rPr>
                <w:rFonts w:cs="Arial"/>
              </w:rPr>
              <w:t xml:space="preserve"> dish and fruits can be served.</w:t>
            </w:r>
            <w:r w:rsidRPr="005270B5">
              <w:rPr>
                <w:rFonts w:cs="Arial"/>
                <w:i/>
              </w:rPr>
              <w:t xml:space="preserve"> “Workers can make a policy to declare their madrassa pizza and coke free” </w:t>
            </w:r>
            <w:r w:rsidRPr="005270B5">
              <w:rPr>
                <w:rFonts w:cs="Arial"/>
              </w:rPr>
              <w:t>(male, Islamic leader, Bradford) “</w:t>
            </w:r>
            <w:r w:rsidRPr="005270B5">
              <w:rPr>
                <w:rFonts w:cs="Arial"/>
                <w:i/>
              </w:rPr>
              <w:t>Drumsticks and chips from take-</w:t>
            </w:r>
            <w:proofErr w:type="spellStart"/>
            <w:r w:rsidRPr="005270B5">
              <w:rPr>
                <w:rFonts w:cs="Arial"/>
                <w:i/>
              </w:rPr>
              <w:t>aways</w:t>
            </w:r>
            <w:proofErr w:type="spellEnd"/>
            <w:r w:rsidRPr="005270B5">
              <w:rPr>
                <w:rFonts w:cs="Arial"/>
                <w:i/>
              </w:rPr>
              <w:t xml:space="preserve">, samosa and </w:t>
            </w:r>
            <w:proofErr w:type="spellStart"/>
            <w:r w:rsidRPr="005270B5">
              <w:rPr>
                <w:rFonts w:cs="Arial"/>
                <w:i/>
              </w:rPr>
              <w:t>pakora</w:t>
            </w:r>
            <w:proofErr w:type="spellEnd"/>
            <w:r w:rsidRPr="005270B5">
              <w:rPr>
                <w:rFonts w:cs="Arial"/>
                <w:i/>
              </w:rPr>
              <w:t xml:space="preserve"> are the things that mosque management committee can ban from serving on various occasions”</w:t>
            </w:r>
            <w:r w:rsidRPr="005270B5">
              <w:rPr>
                <w:rFonts w:cs="Arial"/>
              </w:rPr>
              <w:t xml:space="preserve"> (Female IRS worker, Bradford).</w:t>
            </w:r>
          </w:p>
        </w:tc>
      </w:tr>
      <w:tr w:rsidR="00C11D11" w:rsidRPr="005270B5" w:rsidTr="00031D42">
        <w:tc>
          <w:tcPr>
            <w:tcW w:w="959" w:type="dxa"/>
          </w:tcPr>
          <w:p w:rsidR="00C11D11" w:rsidRPr="005270B5" w:rsidRDefault="00C11D11" w:rsidP="00D10299">
            <w:pPr>
              <w:rPr>
                <w:rFonts w:cs="Arial"/>
              </w:rPr>
            </w:pPr>
            <w:r w:rsidRPr="005270B5">
              <w:rPr>
                <w:rFonts w:cs="Arial"/>
              </w:rPr>
              <w:t>Diet</w:t>
            </w:r>
          </w:p>
        </w:tc>
        <w:tc>
          <w:tcPr>
            <w:tcW w:w="1417" w:type="dxa"/>
          </w:tcPr>
          <w:p w:rsidR="00C11D11" w:rsidRPr="005270B5" w:rsidRDefault="00C11D11" w:rsidP="00D10299">
            <w:pPr>
              <w:rPr>
                <w:rFonts w:cs="Arial"/>
              </w:rPr>
            </w:pPr>
            <w:r w:rsidRPr="005270B5">
              <w:rPr>
                <w:rFonts w:cs="Arial"/>
                <w:color w:val="000000"/>
              </w:rPr>
              <w:t>Islamic leaders</w:t>
            </w:r>
          </w:p>
        </w:tc>
        <w:tc>
          <w:tcPr>
            <w:tcW w:w="8789" w:type="dxa"/>
          </w:tcPr>
          <w:p w:rsidR="00C11D11" w:rsidRPr="005270B5" w:rsidRDefault="00C11D11" w:rsidP="00D10299">
            <w:pPr>
              <w:pStyle w:val="NoSpacing"/>
            </w:pPr>
            <w:r w:rsidRPr="005270B5">
              <w:rPr>
                <w:rFonts w:cs="Arial"/>
              </w:rPr>
              <w:t>IRS can start healthy eating classes to educate children by combining it with Islamic narrative on healthy food</w:t>
            </w:r>
            <w:r w:rsidRPr="005270B5">
              <w:t xml:space="preserve">. </w:t>
            </w:r>
          </w:p>
        </w:tc>
      </w:tr>
      <w:tr w:rsidR="00C11D11" w:rsidRPr="005270B5" w:rsidTr="00031D42">
        <w:tc>
          <w:tcPr>
            <w:tcW w:w="959" w:type="dxa"/>
          </w:tcPr>
          <w:p w:rsidR="00C11D11" w:rsidRPr="005270B5" w:rsidRDefault="00251DE3" w:rsidP="00D10299">
            <w:pPr>
              <w:rPr>
                <w:rFonts w:cs="Arial"/>
              </w:rPr>
            </w:pPr>
            <w:r w:rsidRPr="005270B5">
              <w:rPr>
                <w:rFonts w:cs="Arial"/>
              </w:rPr>
              <w:t>Sedentary time</w:t>
            </w:r>
          </w:p>
        </w:tc>
        <w:tc>
          <w:tcPr>
            <w:tcW w:w="1417" w:type="dxa"/>
          </w:tcPr>
          <w:p w:rsidR="00C11D11" w:rsidRPr="005270B5" w:rsidRDefault="00251DE3" w:rsidP="00D10299">
            <w:pPr>
              <w:rPr>
                <w:rFonts w:cs="Arial"/>
              </w:rPr>
            </w:pPr>
            <w:r w:rsidRPr="005270B5">
              <w:rPr>
                <w:rFonts w:cs="Arial"/>
              </w:rPr>
              <w:t xml:space="preserve">Parents </w:t>
            </w:r>
          </w:p>
        </w:tc>
        <w:tc>
          <w:tcPr>
            <w:tcW w:w="8789" w:type="dxa"/>
          </w:tcPr>
          <w:p w:rsidR="00C11D11" w:rsidRPr="005270B5" w:rsidRDefault="00251DE3" w:rsidP="00D10299">
            <w:pPr>
              <w:rPr>
                <w:rFonts w:cs="Arial"/>
              </w:rPr>
            </w:pPr>
            <w:r w:rsidRPr="005270B5">
              <w:rPr>
                <w:rFonts w:cs="Arial"/>
              </w:rPr>
              <w:t>“</w:t>
            </w:r>
            <w:r w:rsidRPr="005270B5">
              <w:rPr>
                <w:rFonts w:cs="Arial"/>
                <w:i/>
              </w:rPr>
              <w:t>We need to downsize our screen time for children, if it's not healthy for us, then it's not Islamic</w:t>
            </w:r>
            <w:r w:rsidRPr="005270B5">
              <w:rPr>
                <w:rFonts w:cs="Arial"/>
              </w:rPr>
              <w:t>.” (</w:t>
            </w:r>
            <w:proofErr w:type="gramStart"/>
            <w:r w:rsidRPr="005270B5">
              <w:rPr>
                <w:rFonts w:cs="Arial"/>
              </w:rPr>
              <w:t>father</w:t>
            </w:r>
            <w:proofErr w:type="gramEnd"/>
            <w:r w:rsidRPr="005270B5">
              <w:rPr>
                <w:rFonts w:cs="Arial"/>
              </w:rPr>
              <w:t>, Bradford).</w:t>
            </w:r>
          </w:p>
        </w:tc>
      </w:tr>
      <w:tr w:rsidR="00C11D11" w:rsidRPr="005270B5" w:rsidTr="00031D42">
        <w:tc>
          <w:tcPr>
            <w:tcW w:w="959" w:type="dxa"/>
          </w:tcPr>
          <w:p w:rsidR="00C11D11" w:rsidRPr="005270B5" w:rsidRDefault="001552FF" w:rsidP="00D10299">
            <w:pPr>
              <w:rPr>
                <w:rFonts w:cs="Arial"/>
              </w:rPr>
            </w:pPr>
            <w:r w:rsidRPr="005270B5">
              <w:rPr>
                <w:rFonts w:cs="Arial"/>
              </w:rPr>
              <w:t>Sedentary time</w:t>
            </w:r>
          </w:p>
        </w:tc>
        <w:tc>
          <w:tcPr>
            <w:tcW w:w="1417" w:type="dxa"/>
          </w:tcPr>
          <w:p w:rsidR="00C11D11" w:rsidRPr="005270B5" w:rsidRDefault="00C52988" w:rsidP="00D10299">
            <w:pPr>
              <w:rPr>
                <w:rFonts w:cs="Arial"/>
              </w:rPr>
            </w:pPr>
            <w:r w:rsidRPr="005270B5">
              <w:rPr>
                <w:rFonts w:cs="Arial"/>
                <w:color w:val="000000"/>
              </w:rPr>
              <w:t>Islamic leaders</w:t>
            </w:r>
          </w:p>
        </w:tc>
        <w:tc>
          <w:tcPr>
            <w:tcW w:w="8789" w:type="dxa"/>
          </w:tcPr>
          <w:p w:rsidR="00C11D11" w:rsidRPr="005270B5" w:rsidRDefault="00C52988" w:rsidP="00D10299">
            <w:pPr>
              <w:rPr>
                <w:rFonts w:cs="Arial"/>
              </w:rPr>
            </w:pPr>
            <w:proofErr w:type="gramStart"/>
            <w:r w:rsidRPr="005270B5">
              <w:rPr>
                <w:rFonts w:cs="Arial"/>
              </w:rPr>
              <w:t>Parents needs</w:t>
            </w:r>
            <w:proofErr w:type="gramEnd"/>
            <w:r w:rsidRPr="005270B5">
              <w:rPr>
                <w:rFonts w:cs="Arial"/>
              </w:rPr>
              <w:t xml:space="preserve"> to be educated that children shouldn’t be keeping awake for night prayer in summer times. “</w:t>
            </w:r>
            <w:r w:rsidRPr="005270B5">
              <w:rPr>
                <w:rFonts w:cs="Arial"/>
                <w:i/>
              </w:rPr>
              <w:t xml:space="preserve">In summer, children shouldn’t be coming to mosques and should get some sleep as </w:t>
            </w:r>
            <w:proofErr w:type="spellStart"/>
            <w:r w:rsidRPr="005270B5">
              <w:rPr>
                <w:rFonts w:cs="Arial"/>
                <w:i/>
              </w:rPr>
              <w:t>isha</w:t>
            </w:r>
            <w:proofErr w:type="spellEnd"/>
            <w:r w:rsidRPr="005270B5">
              <w:rPr>
                <w:rFonts w:cs="Arial"/>
                <w:i/>
              </w:rPr>
              <w:t xml:space="preserve"> (night) prayer is usually around 10pm, whatever is optional should stay optional”</w:t>
            </w:r>
            <w:r w:rsidRPr="005270B5">
              <w:rPr>
                <w:rFonts w:cs="Arial"/>
              </w:rPr>
              <w:t xml:space="preserve"> (Islamic leader, Birmingham).</w:t>
            </w:r>
          </w:p>
        </w:tc>
      </w:tr>
      <w:tr w:rsidR="00C11D11" w:rsidRPr="005270B5" w:rsidTr="00031D42">
        <w:tc>
          <w:tcPr>
            <w:tcW w:w="959" w:type="dxa"/>
          </w:tcPr>
          <w:p w:rsidR="00C11D11" w:rsidRPr="005270B5" w:rsidRDefault="001552FF" w:rsidP="00D10299">
            <w:pPr>
              <w:rPr>
                <w:rFonts w:cs="Arial"/>
              </w:rPr>
            </w:pPr>
            <w:r w:rsidRPr="005270B5">
              <w:rPr>
                <w:rFonts w:cs="Arial"/>
              </w:rPr>
              <w:t>Sedentary time</w:t>
            </w:r>
          </w:p>
        </w:tc>
        <w:tc>
          <w:tcPr>
            <w:tcW w:w="1417" w:type="dxa"/>
          </w:tcPr>
          <w:p w:rsidR="00C11D11" w:rsidRPr="005270B5" w:rsidRDefault="00C52988" w:rsidP="00D10299">
            <w:pPr>
              <w:rPr>
                <w:rFonts w:cs="Arial"/>
              </w:rPr>
            </w:pPr>
            <w:r w:rsidRPr="005270B5">
              <w:rPr>
                <w:rFonts w:cs="Arial"/>
              </w:rPr>
              <w:t>Parents</w:t>
            </w:r>
          </w:p>
        </w:tc>
        <w:tc>
          <w:tcPr>
            <w:tcW w:w="8789" w:type="dxa"/>
          </w:tcPr>
          <w:p w:rsidR="00C11D11" w:rsidRPr="005270B5" w:rsidRDefault="00C52988" w:rsidP="00D10299">
            <w:pPr>
              <w:rPr>
                <w:rFonts w:cs="Arial"/>
              </w:rPr>
            </w:pPr>
            <w:r w:rsidRPr="005270B5">
              <w:rPr>
                <w:rFonts w:cs="Arial"/>
              </w:rPr>
              <w:t>Making rules on using electronic devices during week days and weekends help in keeping structured sleeping patterns</w:t>
            </w:r>
          </w:p>
        </w:tc>
      </w:tr>
    </w:tbl>
    <w:p w:rsidR="004C751D" w:rsidRPr="004C751D" w:rsidRDefault="00BE5ECF" w:rsidP="00D10299">
      <w:pPr>
        <w:widowControl w:val="0"/>
        <w:autoSpaceDE w:val="0"/>
        <w:autoSpaceDN w:val="0"/>
        <w:adjustRightInd w:val="0"/>
        <w:spacing w:line="360" w:lineRule="auto"/>
        <w:jc w:val="both"/>
        <w:rPr>
          <w:rFonts w:ascii="Arial" w:hAnsi="Arial" w:cs="Arial"/>
          <w:u w:val="single"/>
        </w:rPr>
      </w:pPr>
      <w:r>
        <w:rPr>
          <w:rFonts w:cs="Segoe UI"/>
          <w:sz w:val="24"/>
          <w:szCs w:val="24"/>
        </w:rPr>
        <w:lastRenderedPageBreak/>
        <w:t xml:space="preserve"> </w:t>
      </w:r>
    </w:p>
    <w:sectPr w:rsidR="004C751D" w:rsidRPr="004C751D" w:rsidSect="003913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0A"/>
    <w:rsid w:val="00031D42"/>
    <w:rsid w:val="000623CB"/>
    <w:rsid w:val="001552FF"/>
    <w:rsid w:val="00161C50"/>
    <w:rsid w:val="00251DE3"/>
    <w:rsid w:val="002E6152"/>
    <w:rsid w:val="00380C3E"/>
    <w:rsid w:val="00391388"/>
    <w:rsid w:val="004C751D"/>
    <w:rsid w:val="00526411"/>
    <w:rsid w:val="005270B5"/>
    <w:rsid w:val="005E5EBE"/>
    <w:rsid w:val="008056F2"/>
    <w:rsid w:val="0083420C"/>
    <w:rsid w:val="008C48E8"/>
    <w:rsid w:val="009131B1"/>
    <w:rsid w:val="009B7CFA"/>
    <w:rsid w:val="009C530A"/>
    <w:rsid w:val="00A57266"/>
    <w:rsid w:val="00AE01F4"/>
    <w:rsid w:val="00B75780"/>
    <w:rsid w:val="00BE5ECF"/>
    <w:rsid w:val="00C11D11"/>
    <w:rsid w:val="00C52988"/>
    <w:rsid w:val="00C660B8"/>
    <w:rsid w:val="00D10299"/>
    <w:rsid w:val="00FC245E"/>
    <w:rsid w:val="00FC2FF7"/>
    <w:rsid w:val="00FF6A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26411"/>
    <w:pPr>
      <w:widowControl w:val="0"/>
      <w:autoSpaceDE w:val="0"/>
      <w:autoSpaceDN w:val="0"/>
      <w:adjustRightInd w:val="0"/>
      <w:spacing w:after="0" w:line="240" w:lineRule="auto"/>
    </w:pPr>
    <w:rPr>
      <w:rFonts w:ascii="Arial" w:eastAsia="Calibri" w:hAnsi="Arial" w:cs="Arial"/>
      <w:sz w:val="24"/>
      <w:szCs w:val="24"/>
    </w:rPr>
  </w:style>
  <w:style w:type="table" w:styleId="TableGrid">
    <w:name w:val="Table Grid"/>
    <w:basedOn w:val="TableNormal"/>
    <w:uiPriority w:val="59"/>
    <w:rsid w:val="00FC2F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1552F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26411"/>
    <w:pPr>
      <w:widowControl w:val="0"/>
      <w:autoSpaceDE w:val="0"/>
      <w:autoSpaceDN w:val="0"/>
      <w:adjustRightInd w:val="0"/>
      <w:spacing w:after="0" w:line="240" w:lineRule="auto"/>
    </w:pPr>
    <w:rPr>
      <w:rFonts w:ascii="Arial" w:eastAsia="Calibri" w:hAnsi="Arial" w:cs="Arial"/>
      <w:sz w:val="24"/>
      <w:szCs w:val="24"/>
    </w:rPr>
  </w:style>
  <w:style w:type="table" w:styleId="TableGrid">
    <w:name w:val="Table Grid"/>
    <w:basedOn w:val="TableNormal"/>
    <w:uiPriority w:val="59"/>
    <w:rsid w:val="00FC2F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1552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Bradford Teaching Hospitals NHS Foundation Trust</Company>
  <LinksUpToDate>false</LinksUpToDate>
  <CharactersWithSpaces>3737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Sheard</dc:creator>
  <cp:lastModifiedBy>Sufyan Dogra</cp:lastModifiedBy>
  <cp:revision>2</cp:revision>
  <dcterms:created xsi:type="dcterms:W3CDTF">2020-03-08T20:03:00Z</dcterms:created>
  <dcterms:modified xsi:type="dcterms:W3CDTF">2020-03-08T20:03:00Z</dcterms:modified>
</cp:coreProperties>
</file>